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55" w:rsidRPr="008908C5" w:rsidRDefault="005A4C55" w:rsidP="005A4C55">
      <w:pPr>
        <w:jc w:val="center"/>
        <w:rPr>
          <w:sz w:val="28"/>
          <w:szCs w:val="28"/>
          <w:u w:val="single"/>
          <w:lang w:bidi="te-IN"/>
        </w:rPr>
      </w:pPr>
      <w:r>
        <w:rPr>
          <w:sz w:val="28"/>
          <w:szCs w:val="28"/>
          <w:u w:val="single"/>
          <w:lang w:bidi="te-IN"/>
        </w:rPr>
        <w:t>13CS1202</w:t>
      </w:r>
      <w:r w:rsidRPr="008908C5">
        <w:rPr>
          <w:sz w:val="28"/>
          <w:szCs w:val="28"/>
          <w:u w:val="single"/>
          <w:lang w:bidi="te-IN"/>
        </w:rPr>
        <w:t xml:space="preserve"> - SERVICE ORIENTED ARCHITECTURE</w:t>
      </w:r>
    </w:p>
    <w:p w:rsidR="005A4C55" w:rsidRDefault="005A4C55" w:rsidP="005A4C55"/>
    <w:p w:rsidR="005A4C55" w:rsidRPr="00ED11FE" w:rsidRDefault="005A4C55" w:rsidP="005A4C55">
      <w:r w:rsidRPr="00ED11FE">
        <w:t>Hours /week</w:t>
      </w:r>
      <w:r w:rsidRPr="00ED11FE">
        <w:tab/>
        <w:t xml:space="preserve">: </w:t>
      </w:r>
      <w:r>
        <w:t>4</w:t>
      </w:r>
      <w:r w:rsidRPr="00ED11FE">
        <w:tab/>
      </w:r>
      <w:r w:rsidRPr="00ED11FE">
        <w:tab/>
      </w:r>
      <w:r w:rsidRPr="00ED11FE">
        <w:tab/>
      </w:r>
      <w:r w:rsidRPr="00ED11FE">
        <w:tab/>
      </w:r>
      <w:r w:rsidRPr="00ED11FE">
        <w:tab/>
      </w:r>
      <w:r w:rsidRPr="00ED11FE">
        <w:tab/>
        <w:t>Sessional Marks</w:t>
      </w:r>
      <w:r w:rsidRPr="00ED11FE">
        <w:tab/>
      </w:r>
      <w:r w:rsidRPr="00ED11FE">
        <w:tab/>
      </w:r>
      <w:r>
        <w:tab/>
      </w:r>
      <w:r w:rsidRPr="00ED11FE">
        <w:t>: 40</w:t>
      </w:r>
      <w:r w:rsidRPr="00ED11FE">
        <w:tab/>
      </w:r>
    </w:p>
    <w:p w:rsidR="005A4C55" w:rsidRPr="00ED11FE" w:rsidRDefault="005A4C55" w:rsidP="005A4C55">
      <w:r w:rsidRPr="00ED11FE">
        <w:t>Credits</w:t>
      </w:r>
      <w:r w:rsidRPr="00ED11FE">
        <w:tab/>
      </w:r>
      <w:r w:rsidRPr="00ED11FE">
        <w:tab/>
        <w:t xml:space="preserve">: </w:t>
      </w:r>
      <w:r>
        <w:t>4</w:t>
      </w:r>
      <w:r w:rsidRPr="00ED11FE">
        <w:tab/>
      </w:r>
      <w:r w:rsidRPr="00ED11FE">
        <w:tab/>
      </w:r>
      <w:r w:rsidRPr="00ED11FE">
        <w:tab/>
      </w:r>
      <w:r w:rsidRPr="00ED11FE">
        <w:tab/>
      </w:r>
      <w:r w:rsidRPr="00ED11FE">
        <w:tab/>
      </w:r>
      <w:r w:rsidRPr="00ED11FE">
        <w:tab/>
        <w:t>End Examination Marks</w:t>
      </w:r>
      <w:r>
        <w:tab/>
      </w:r>
      <w:r w:rsidRPr="00ED11FE">
        <w:tab/>
        <w:t>: 60</w:t>
      </w:r>
    </w:p>
    <w:p w:rsidR="005A4C55" w:rsidRPr="000A6045" w:rsidRDefault="005A4C55" w:rsidP="005A4C55"/>
    <w:p w:rsidR="005A4C55" w:rsidRPr="000A6045" w:rsidRDefault="005A4C55" w:rsidP="005A4C55">
      <w:pPr>
        <w:jc w:val="center"/>
        <w:rPr>
          <w:b/>
          <w:bCs/>
          <w:u w:val="single"/>
        </w:rPr>
      </w:pPr>
      <w:r w:rsidRPr="000A6045">
        <w:rPr>
          <w:b/>
          <w:bCs/>
          <w:u w:val="single"/>
        </w:rPr>
        <w:t>UNIT-I</w:t>
      </w:r>
    </w:p>
    <w:p w:rsidR="005A4C55" w:rsidRPr="000A6045" w:rsidRDefault="005A4C55" w:rsidP="005A4C55">
      <w:pPr>
        <w:jc w:val="center"/>
        <w:rPr>
          <w:b/>
          <w:bCs/>
          <w:u w:val="single"/>
        </w:rPr>
      </w:pPr>
    </w:p>
    <w:p w:rsidR="005A4C55" w:rsidRPr="0038386E" w:rsidRDefault="005A4C55" w:rsidP="005A4C55">
      <w:pPr>
        <w:pStyle w:val="ListParagraph"/>
        <w:autoSpaceDE w:val="0"/>
        <w:autoSpaceDN w:val="0"/>
        <w:adjustRightInd w:val="0"/>
        <w:ind w:left="0"/>
        <w:jc w:val="both"/>
      </w:pPr>
      <w:r w:rsidRPr="001648E8">
        <w:t>Software Architecture – Types of IT Architecture – SOA – Evolution – Key components – perspective of SOA – Enterprise-wide SOA – Architecture – Enterprise Applications – Solution Architecture for enterprise application – Software platforms for enterprise Applications – Patterns for SOA – SOA programming models</w:t>
      </w:r>
    </w:p>
    <w:p w:rsidR="005A4C55" w:rsidRPr="000A6045" w:rsidRDefault="005A4C55" w:rsidP="005A4C55">
      <w:pPr>
        <w:jc w:val="center"/>
        <w:rPr>
          <w:b/>
          <w:bCs/>
          <w:u w:val="single"/>
        </w:rPr>
      </w:pPr>
      <w:r w:rsidRPr="000A6045">
        <w:br/>
      </w:r>
      <w:r w:rsidRPr="000A6045">
        <w:rPr>
          <w:b/>
          <w:bCs/>
          <w:u w:val="single"/>
        </w:rPr>
        <w:t>UNIT-II</w:t>
      </w:r>
    </w:p>
    <w:p w:rsidR="005A4C55" w:rsidRPr="000A6045" w:rsidRDefault="005A4C55" w:rsidP="005A4C55">
      <w:pPr>
        <w:jc w:val="center"/>
        <w:rPr>
          <w:b/>
          <w:bCs/>
          <w:u w:val="single"/>
        </w:rPr>
      </w:pPr>
    </w:p>
    <w:p w:rsidR="005A4C55" w:rsidRPr="000A6045" w:rsidRDefault="005A4C55" w:rsidP="005A4C55">
      <w:pPr>
        <w:jc w:val="both"/>
      </w:pPr>
      <w:r w:rsidRPr="001648E8">
        <w:t>Service-oriented Analysis and Design – Design of Activity, Data, Client and business process services – Technologies of SOA – SOAP – WSDL – JAX – WS – XML WS for .NET – Service integration with ESB – Scenario – Business case for SOA – stakeholder objectives – benefits of SPA – Cost Savings</w:t>
      </w:r>
    </w:p>
    <w:p w:rsidR="005A4C55" w:rsidRPr="000A6045" w:rsidRDefault="005A4C55" w:rsidP="005A4C55">
      <w:pPr>
        <w:jc w:val="center"/>
        <w:rPr>
          <w:b/>
          <w:bCs/>
          <w:u w:val="single"/>
        </w:rPr>
      </w:pPr>
      <w:r w:rsidRPr="000A6045">
        <w:rPr>
          <w:b/>
          <w:bCs/>
          <w:u w:val="single"/>
        </w:rPr>
        <w:t>UNIT-III</w:t>
      </w:r>
    </w:p>
    <w:p w:rsidR="005A4C55" w:rsidRDefault="005A4C55" w:rsidP="005A4C55">
      <w:pPr>
        <w:jc w:val="center"/>
        <w:rPr>
          <w:b/>
          <w:bCs/>
          <w:u w:val="single"/>
        </w:rPr>
      </w:pPr>
    </w:p>
    <w:p w:rsidR="005A4C55" w:rsidRDefault="005A4C55" w:rsidP="005A4C55">
      <w:pPr>
        <w:jc w:val="both"/>
      </w:pPr>
      <w:r w:rsidRPr="001648E8">
        <w:t>SOA implementation and Governance – strategy – SOA development – SOA governance – trends in SOA – event-drive</w:t>
      </w:r>
      <w:r>
        <w:t xml:space="preserve">n architecture – software as </w:t>
      </w:r>
      <w:r w:rsidRPr="001648E8">
        <w:t>service – SOA technologies – proof-of-concept – process orchestration – SOA best practices</w:t>
      </w:r>
    </w:p>
    <w:p w:rsidR="005A4C55" w:rsidRPr="001648E8" w:rsidRDefault="005A4C55" w:rsidP="005A4C55">
      <w:pPr>
        <w:jc w:val="both"/>
      </w:pPr>
    </w:p>
    <w:p w:rsidR="005A4C55" w:rsidRDefault="005A4C55" w:rsidP="005A4C55">
      <w:pPr>
        <w:jc w:val="center"/>
        <w:rPr>
          <w:b/>
          <w:u w:val="single"/>
        </w:rPr>
      </w:pPr>
      <w:r w:rsidRPr="000A6045">
        <w:rPr>
          <w:b/>
          <w:u w:val="single"/>
        </w:rPr>
        <w:t>UNIT-IV</w:t>
      </w:r>
    </w:p>
    <w:p w:rsidR="005A4C55" w:rsidRDefault="005A4C55" w:rsidP="005A4C55">
      <w:pPr>
        <w:jc w:val="center"/>
        <w:rPr>
          <w:b/>
          <w:u w:val="single"/>
        </w:rPr>
      </w:pPr>
    </w:p>
    <w:p w:rsidR="005A4C55" w:rsidRDefault="005A4C55" w:rsidP="005A4C55">
      <w:pPr>
        <w:jc w:val="both"/>
      </w:pPr>
      <w:r w:rsidRPr="001648E8">
        <w:t>Meta data management – XML security – XML signature – XML Encryption – SAML – XACML – XKMS – WS-Security – Security in web service framework - advanced messaging</w:t>
      </w:r>
    </w:p>
    <w:p w:rsidR="005A4C55" w:rsidRPr="001648E8" w:rsidRDefault="005A4C55" w:rsidP="005A4C55">
      <w:pPr>
        <w:jc w:val="both"/>
      </w:pPr>
    </w:p>
    <w:p w:rsidR="005A4C55" w:rsidRDefault="005A4C55" w:rsidP="005A4C55">
      <w:pPr>
        <w:spacing w:after="120"/>
        <w:jc w:val="center"/>
        <w:rPr>
          <w:b/>
          <w:u w:val="single"/>
        </w:rPr>
      </w:pPr>
      <w:r w:rsidRPr="000A6045">
        <w:rPr>
          <w:b/>
          <w:u w:val="single"/>
        </w:rPr>
        <w:t>UNIT–V</w:t>
      </w:r>
    </w:p>
    <w:p w:rsidR="005A4C55" w:rsidRPr="001648E8" w:rsidRDefault="005A4C55" w:rsidP="005A4C55">
      <w:pPr>
        <w:spacing w:after="120"/>
        <w:jc w:val="both"/>
      </w:pPr>
      <w:r w:rsidRPr="001648E8">
        <w:t>Transaction processing – paradigm – protocols and coordination – transaction specifications – SOA in mobile – research issues</w:t>
      </w:r>
    </w:p>
    <w:p w:rsidR="005A4C55" w:rsidRDefault="005A4C55" w:rsidP="005A4C55">
      <w:pPr>
        <w:spacing w:after="120"/>
        <w:rPr>
          <w:b/>
          <w:u w:val="single"/>
        </w:rPr>
      </w:pPr>
    </w:p>
    <w:p w:rsidR="005A4C55" w:rsidRDefault="005A4C55" w:rsidP="005A4C55">
      <w:pPr>
        <w:rPr>
          <w:b/>
          <w:u w:val="single"/>
        </w:rPr>
      </w:pPr>
      <w:proofErr w:type="gramStart"/>
      <w:r w:rsidRPr="000A6045">
        <w:rPr>
          <w:b/>
          <w:u w:val="single"/>
        </w:rPr>
        <w:t>References :</w:t>
      </w:r>
      <w:proofErr w:type="gramEnd"/>
    </w:p>
    <w:p w:rsidR="005A4C55" w:rsidRDefault="005A4C55" w:rsidP="005A4C55">
      <w:pPr>
        <w:rPr>
          <w:b/>
          <w:u w:val="single"/>
        </w:rPr>
      </w:pPr>
    </w:p>
    <w:p w:rsidR="005A4C55" w:rsidRPr="00E21338" w:rsidRDefault="005A4C55" w:rsidP="005A4C55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E21338">
        <w:rPr>
          <w:i/>
        </w:rPr>
        <w:t>Service –Oriented Architecture for Enterprise Applications</w:t>
      </w:r>
      <w:r w:rsidRPr="00E21338">
        <w:t xml:space="preserve"> by Shankar </w:t>
      </w:r>
      <w:proofErr w:type="spellStart"/>
      <w:r w:rsidRPr="00E21338">
        <w:t>Kambhampaly</w:t>
      </w:r>
      <w:proofErr w:type="spellEnd"/>
      <w:r w:rsidRPr="00E21338">
        <w:t xml:space="preserve">, Wiley India </w:t>
      </w:r>
      <w:proofErr w:type="spellStart"/>
      <w:r w:rsidRPr="00E21338">
        <w:t>Pvt</w:t>
      </w:r>
      <w:proofErr w:type="spellEnd"/>
      <w:r w:rsidRPr="00E21338">
        <w:t xml:space="preserve"> Ltd, 2008.</w:t>
      </w:r>
    </w:p>
    <w:p w:rsidR="005A4C55" w:rsidRPr="00E21338" w:rsidRDefault="005A4C55" w:rsidP="005A4C55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E21338">
        <w:rPr>
          <w:i/>
        </w:rPr>
        <w:t xml:space="preserve">Understanding SOA with Web Services </w:t>
      </w:r>
      <w:r w:rsidRPr="00E21338">
        <w:t xml:space="preserve">by Eric Newcomer, Greg </w:t>
      </w:r>
      <w:proofErr w:type="spellStart"/>
      <w:r w:rsidRPr="00E21338">
        <w:t>Lomow</w:t>
      </w:r>
      <w:proofErr w:type="spellEnd"/>
      <w:r w:rsidRPr="00E21338">
        <w:t xml:space="preserve">, </w:t>
      </w:r>
      <w:proofErr w:type="gramStart"/>
      <w:r w:rsidRPr="00E21338">
        <w:t>Pearson</w:t>
      </w:r>
      <w:proofErr w:type="gramEnd"/>
      <w:r w:rsidRPr="00E21338">
        <w:t xml:space="preserve"> Education.</w:t>
      </w:r>
    </w:p>
    <w:p w:rsidR="005A4C55" w:rsidRPr="00E21338" w:rsidRDefault="005A4C55" w:rsidP="005A4C55">
      <w:pPr>
        <w:pStyle w:val="ListParagraph"/>
        <w:numPr>
          <w:ilvl w:val="0"/>
          <w:numId w:val="3"/>
        </w:numPr>
        <w:spacing w:after="120"/>
        <w:rPr>
          <w:u w:val="single"/>
        </w:rPr>
      </w:pPr>
      <w:r w:rsidRPr="00E21338">
        <w:rPr>
          <w:i/>
        </w:rPr>
        <w:t xml:space="preserve">Web Services Security </w:t>
      </w:r>
      <w:r w:rsidRPr="00E21338">
        <w:t>by Mark O’ Neill, et al., Tata McGraw-Hill Edition, 2003.</w:t>
      </w:r>
    </w:p>
    <w:p w:rsidR="00613AE9" w:rsidRPr="005A4C55" w:rsidRDefault="00613AE9" w:rsidP="005A4C55">
      <w:bookmarkStart w:id="0" w:name="_GoBack"/>
      <w:bookmarkEnd w:id="0"/>
    </w:p>
    <w:sectPr w:rsidR="00613AE9" w:rsidRPr="005A4C55" w:rsidSect="003242C5">
      <w:headerReference w:type="default" r:id="rId8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A4" w:rsidRDefault="009A78A4" w:rsidP="00064741">
      <w:r>
        <w:separator/>
      </w:r>
    </w:p>
  </w:endnote>
  <w:endnote w:type="continuationSeparator" w:id="0">
    <w:p w:rsidR="009A78A4" w:rsidRDefault="009A78A4" w:rsidP="000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A4" w:rsidRDefault="009A78A4" w:rsidP="00064741">
      <w:r>
        <w:separator/>
      </w:r>
    </w:p>
  </w:footnote>
  <w:footnote w:type="continuationSeparator" w:id="0">
    <w:p w:rsidR="009A78A4" w:rsidRDefault="009A78A4" w:rsidP="0006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B2" w:rsidRDefault="006B10B2" w:rsidP="00064741">
    <w:pPr>
      <w:pStyle w:val="Header"/>
      <w:jc w:val="center"/>
    </w:pPr>
    <w:r>
      <w:t>NBKR INSTITUTE OF SCIENCE AND TECHNOLGY</w:t>
    </w:r>
  </w:p>
  <w:p w:rsidR="006B10B2" w:rsidRDefault="006B10B2" w:rsidP="00064741">
    <w:pPr>
      <w:pStyle w:val="Header"/>
      <w:jc w:val="center"/>
    </w:pPr>
    <w:r>
      <w:t>(AUTONOMOUS)</w:t>
    </w:r>
  </w:p>
  <w:p w:rsidR="006B10B2" w:rsidRDefault="006B10B2" w:rsidP="00064741">
    <w:pPr>
      <w:pStyle w:val="Header"/>
      <w:jc w:val="center"/>
    </w:pPr>
    <w:r>
      <w:t>Affiliated To JNTUA, Anantapur</w:t>
    </w:r>
  </w:p>
  <w:p w:rsidR="006B10B2" w:rsidRDefault="006B1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C0957"/>
    <w:multiLevelType w:val="hybridMultilevel"/>
    <w:tmpl w:val="F23A4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4"/>
    <w:rsid w:val="000052CA"/>
    <w:rsid w:val="00054E43"/>
    <w:rsid w:val="00064741"/>
    <w:rsid w:val="000F753E"/>
    <w:rsid w:val="00171FC2"/>
    <w:rsid w:val="00253FC6"/>
    <w:rsid w:val="002A4BB4"/>
    <w:rsid w:val="002E783A"/>
    <w:rsid w:val="00321B48"/>
    <w:rsid w:val="003242C5"/>
    <w:rsid w:val="003A34A5"/>
    <w:rsid w:val="003D77F9"/>
    <w:rsid w:val="00491EB1"/>
    <w:rsid w:val="005536BF"/>
    <w:rsid w:val="005A1467"/>
    <w:rsid w:val="005A4C55"/>
    <w:rsid w:val="0060725B"/>
    <w:rsid w:val="00613AE9"/>
    <w:rsid w:val="00652B4C"/>
    <w:rsid w:val="00665C33"/>
    <w:rsid w:val="006B10B2"/>
    <w:rsid w:val="007504AC"/>
    <w:rsid w:val="00754994"/>
    <w:rsid w:val="00825355"/>
    <w:rsid w:val="008419F1"/>
    <w:rsid w:val="009A78A4"/>
    <w:rsid w:val="00A82E66"/>
    <w:rsid w:val="00AA7D68"/>
    <w:rsid w:val="00BB7A70"/>
    <w:rsid w:val="00CD5D8F"/>
    <w:rsid w:val="00CE1E1A"/>
    <w:rsid w:val="00D528F0"/>
    <w:rsid w:val="00DD4DE0"/>
    <w:rsid w:val="00F043CF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16</cp:revision>
  <cp:lastPrinted>2013-12-10T09:24:00Z</cp:lastPrinted>
  <dcterms:created xsi:type="dcterms:W3CDTF">2013-11-06T05:51:00Z</dcterms:created>
  <dcterms:modified xsi:type="dcterms:W3CDTF">2014-01-11T05:27:00Z</dcterms:modified>
</cp:coreProperties>
</file>